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6D0E" w:rsidP="67EA5B36" w:rsidRDefault="0008445C" w14:paraId="375C290F" w14:textId="76E58EE9">
      <w:pPr>
        <w:pStyle w:val="Normalny"/>
        <w:keepNext/>
        <w:autoSpaceDE/>
        <w:jc w:val="center"/>
        <w:rPr>
          <w:rFonts w:ascii="Arial" w:hAnsi="Arial" w:cs="Arial"/>
          <w:b w:val="1"/>
          <w:bCs w:val="1"/>
        </w:rPr>
      </w:pPr>
      <w:r w:rsidRPr="67EA5B36" w:rsidR="0008445C">
        <w:rPr>
          <w:rFonts w:ascii="Arial" w:hAnsi="Arial" w:cs="Arial"/>
          <w:b w:val="1"/>
          <w:bCs w:val="1"/>
        </w:rPr>
        <w:t>KARTA KURSU (realizowanego w specjalności)</w:t>
      </w:r>
    </w:p>
    <w:p w:rsidR="00B06D0E" w:rsidRDefault="00B06D0E" w14:paraId="02EB378F" w14:textId="77777777">
      <w:pPr>
        <w:keepNext/>
        <w:autoSpaceDE/>
        <w:jc w:val="center"/>
        <w:rPr>
          <w:rFonts w:ascii="Arial" w:hAnsi="Arial" w:cs="Arial"/>
          <w:b/>
          <w:bCs/>
          <w:szCs w:val="28"/>
        </w:rPr>
      </w:pPr>
    </w:p>
    <w:p w:rsidR="00B06D0E" w:rsidRDefault="00B06D0E" w14:paraId="6A05A809" w14:textId="77777777">
      <w:pPr>
        <w:keepNext/>
        <w:autoSpaceDE/>
        <w:jc w:val="center"/>
        <w:rPr>
          <w:rFonts w:ascii="Arial" w:hAnsi="Arial" w:cs="Arial"/>
          <w:b/>
          <w:bCs/>
          <w:szCs w:val="28"/>
        </w:rPr>
      </w:pPr>
    </w:p>
    <w:p w:rsidR="21967742" w:rsidP="43FD9575" w:rsidRDefault="21967742" w14:paraId="2286C63E" w14:textId="3C7B27ED">
      <w:pPr>
        <w:jc w:val="center"/>
        <w:rPr>
          <w:rFonts w:ascii="Arial" w:hAnsi="Arial" w:eastAsia="Arial" w:cs="Arial"/>
          <w:color w:val="000000" w:themeColor="text1"/>
        </w:rPr>
      </w:pPr>
      <w:r w:rsidRPr="43FD9575">
        <w:rPr>
          <w:rFonts w:ascii="Arial" w:hAnsi="Arial" w:eastAsia="Arial" w:cs="Arial"/>
          <w:b/>
          <w:bCs/>
          <w:color w:val="000000" w:themeColor="text1"/>
        </w:rPr>
        <w:t>Przekładoznawstwo i technologie tłumaczeniowe</w:t>
      </w:r>
    </w:p>
    <w:p w:rsidR="00B06D0E" w:rsidRDefault="0008445C" w14:paraId="5A39BBE3" w14:textId="77777777">
      <w:pPr>
        <w:keepNext/>
        <w:autoSpaceDE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B06D0E" w:rsidRDefault="0008445C" w14:paraId="1DD52162" w14:textId="77777777">
      <w:pPr>
        <w:keepNext/>
        <w:autoSpaceDE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B06D0E" w:rsidRDefault="00B06D0E" w14:paraId="41C8F39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B06D0E" w:rsidRDefault="00B06D0E" w14:paraId="72A3D3E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B06D0E" w:rsidRDefault="00B06D0E" w14:paraId="0D0B940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B06D0E" w:rsidTr="67EA5B36" w14:paraId="0D2FD420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B06D0E" w:rsidRDefault="0008445C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B06D0E" w:rsidP="6CA663A7" w:rsidRDefault="1C6188C3" w14:paraId="24DEC480" w14:textId="0A57DC50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67EA5B36" w:rsidR="1C6188C3">
              <w:rPr>
                <w:rFonts w:ascii="Arial" w:hAnsi="Arial" w:eastAsia="Arial Unicode MS" w:cs="Arial"/>
                <w:color w:val="000000" w:themeColor="text1" w:themeTint="FF" w:themeShade="FF"/>
                <w:sz w:val="22"/>
                <w:szCs w:val="22"/>
              </w:rPr>
              <w:t>Tłumaczenie tradycyjne a maszynowe</w:t>
            </w:r>
            <w:r w:rsidRPr="67EA5B36" w:rsidR="7633BEA0">
              <w:rPr>
                <w:rFonts w:ascii="Arial" w:hAnsi="Arial" w:eastAsia="Arial Unicode MS" w:cs="Arial"/>
                <w:color w:val="000000" w:themeColor="text1" w:themeTint="FF" w:themeShade="FF"/>
                <w:sz w:val="22"/>
                <w:szCs w:val="22"/>
              </w:rPr>
              <w:t xml:space="preserve"> (MT)</w:t>
            </w:r>
          </w:p>
        </w:tc>
      </w:tr>
      <w:tr w:rsidR="00B06D0E" w:rsidTr="67EA5B36" w14:paraId="540BC515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B06D0E" w:rsidRDefault="0008445C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B06D0E" w:rsidP="67EA5B36" w:rsidRDefault="6D31CCDC" w14:paraId="5DA095E9" w14:textId="3F655EF4" w14:noSpellErr="1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259" w:lineRule="auto"/>
              <w:jc w:val="center"/>
              <w:rPr>
                <w:rFonts w:ascii="Arial" w:hAnsi="Arial" w:cs="Arial"/>
                <w:i w:val="1"/>
                <w:iCs w:val="1"/>
                <w:lang w:val="en-US"/>
              </w:rPr>
            </w:pPr>
            <w:r w:rsidRPr="67EA5B36" w:rsidR="6D31CCDC">
              <w:rPr>
                <w:i w:val="1"/>
                <w:iCs w:val="1"/>
                <w:color w:val="000000" w:themeColor="text1" w:themeTint="FF" w:themeShade="FF"/>
                <w:lang w:val="en-US"/>
              </w:rPr>
              <w:t xml:space="preserve">Traditional versus machine translation  </w:t>
            </w:r>
          </w:p>
        </w:tc>
      </w:tr>
    </w:tbl>
    <w:p w:rsidR="00B06D0E" w:rsidRDefault="00B06D0E" w14:paraId="0E27B00A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B06D0E" w:rsidTr="67EA5B36" w14:paraId="5D7DF533" w14:textId="77777777">
        <w:trPr>
          <w:cantSplit/>
        </w:trPr>
        <w:tc>
          <w:tcPr>
            <w:tcW w:w="3189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B06D0E" w:rsidRDefault="0008445C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08445C" w14:paraId="662B5190" w14:textId="2EEB8C1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7EA5B36" w:rsidR="0008445C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67EA5B36" w:rsidR="6221D658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tcMar/>
            <w:vAlign w:val="center"/>
          </w:tcPr>
          <w:p w:rsidR="00B06D0E" w:rsidRDefault="0008445C" w14:paraId="7B1FB2F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06D0E" w:rsidTr="67EA5B36" w14:paraId="1883F944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B06D0E" w:rsidRDefault="00B06D0E" w14:paraId="60061E4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B06D0E" w:rsidRDefault="00B06D0E" w14:paraId="44EAFD9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B06D0E" w:rsidP="4CBAF9F1" w:rsidRDefault="6BA49D60" w14:paraId="3AA1ADD6" w14:textId="6D63BCB6">
            <w:pPr>
              <w:pStyle w:val="Zawartotabeli"/>
              <w:spacing w:before="57" w:after="57"/>
              <w:jc w:val="center"/>
            </w:pPr>
            <w:r w:rsidRPr="67EA5B36" w:rsidR="6BA49D6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Zespół pracowników K</w:t>
            </w:r>
            <w:r w:rsidRPr="67EA5B36" w:rsidR="431A470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atedry Językoznawstwa Hiszpańskiego i Dydaktyki Języków Iberyjskich</w:t>
            </w:r>
          </w:p>
        </w:tc>
      </w:tr>
      <w:tr w:rsidR="00B06D0E" w:rsidTr="67EA5B36" w14:paraId="4B94D5A5" w14:textId="77777777">
        <w:trPr>
          <w:cantSplit/>
          <w:trHeight w:val="57"/>
        </w:trPr>
        <w:tc>
          <w:tcPr>
            <w:tcW w:w="3189" w:type="dxa"/>
            <w:tcBorders>
              <w:top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3DEEC6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3656B9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/>
            <w:tcMar/>
            <w:vAlign w:val="center"/>
          </w:tcPr>
          <w:p w:rsidR="00B06D0E" w:rsidRDefault="00B06D0E" w14:paraId="45FB081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D0E" w:rsidTr="67EA5B36" w14:paraId="3A45FB00" w14:textId="77777777">
        <w:trPr>
          <w:cantSplit/>
        </w:trPr>
        <w:tc>
          <w:tcPr>
            <w:tcW w:w="31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B06D0E" w:rsidRDefault="0008445C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08445C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6" w:type="dxa"/>
            <w:vMerge/>
            <w:tcMar/>
            <w:vAlign w:val="center"/>
          </w:tcPr>
          <w:p w:rsidR="00B06D0E" w:rsidRDefault="00B06D0E" w14:paraId="049F31C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6D0E" w:rsidRDefault="00B06D0E" w14:paraId="53128261" w14:textId="77777777">
      <w:pPr>
        <w:jc w:val="center"/>
        <w:rPr>
          <w:rFonts w:ascii="Arial" w:hAnsi="Arial" w:cs="Arial"/>
          <w:sz w:val="20"/>
          <w:szCs w:val="20"/>
        </w:rPr>
      </w:pPr>
    </w:p>
    <w:p w:rsidR="00B06D0E" w:rsidP="5FD13457" w:rsidRDefault="00B06D0E" w14:paraId="4B99056E" w14:textId="3F510980">
      <w:pPr>
        <w:jc w:val="center"/>
        <w:rPr>
          <w:rFonts w:ascii="Arial" w:hAnsi="Arial" w:cs="Arial"/>
          <w:sz w:val="20"/>
          <w:szCs w:val="20"/>
        </w:rPr>
      </w:pPr>
    </w:p>
    <w:p w:rsidR="00B06D0E" w:rsidRDefault="00B06D0E" w14:paraId="1299C43A" w14:textId="77777777">
      <w:pPr>
        <w:rPr>
          <w:rFonts w:ascii="Arial" w:hAnsi="Arial" w:cs="Arial"/>
          <w:sz w:val="22"/>
          <w:szCs w:val="16"/>
        </w:rPr>
      </w:pPr>
    </w:p>
    <w:p w:rsidR="00B06D0E" w:rsidRDefault="0008445C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06D0E" w:rsidRDefault="00B06D0E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B06D0E" w:rsidTr="6CA663A7" w14:paraId="6FF81352" w14:textId="77777777">
        <w:trPr>
          <w:trHeight w:val="1365"/>
        </w:trPr>
        <w:tc>
          <w:tcPr>
            <w:tcW w:w="96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06D0E" w:rsidP="6CA663A7" w:rsidRDefault="19F3B073" w14:paraId="5EAA4E81" w14:textId="420F95D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t xml:space="preserve">Celem kursu jest zapoznanie studentów ze specyfiką tłumaczenia maszynowego, z perspektywami jego rozwoju oraz jego wpływem na zawód tłumacza w różnych jego aspektach i odmianach. </w:t>
            </w:r>
          </w:p>
        </w:tc>
      </w:tr>
    </w:tbl>
    <w:p w:rsidR="5FD13457" w:rsidP="5FD13457" w:rsidRDefault="5FD13457" w14:paraId="03273133" w14:textId="78811D22">
      <w:pPr>
        <w:rPr>
          <w:rFonts w:ascii="Arial" w:hAnsi="Arial" w:cs="Arial"/>
          <w:sz w:val="22"/>
          <w:szCs w:val="22"/>
        </w:rPr>
      </w:pPr>
    </w:p>
    <w:p w:rsidR="5FD13457" w:rsidP="5FD13457" w:rsidRDefault="5FD13457" w14:paraId="51F6245A" w14:textId="01053E53">
      <w:pPr>
        <w:rPr>
          <w:rFonts w:ascii="Arial" w:hAnsi="Arial" w:cs="Arial"/>
          <w:sz w:val="22"/>
          <w:szCs w:val="22"/>
        </w:rPr>
      </w:pPr>
    </w:p>
    <w:p w:rsidR="00B06D0E" w:rsidRDefault="0008445C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06D0E" w:rsidRDefault="00B06D0E" w14:paraId="07547A0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B06D0E" w:rsidTr="6CA663A7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B06D0E" w:rsidP="5FD13457" w:rsidRDefault="62A952C9" w14:paraId="5079C06B" w14:textId="5FDF74F7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B06D0E" w:rsidP="5FD13457" w:rsidRDefault="62A952C9" w14:paraId="728487E8" w14:textId="0305041E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B06D0E" w:rsidTr="6CA663A7" w14:paraId="1DF6201F" w14:textId="77777777">
        <w:trPr>
          <w:cantSplit/>
          <w:trHeight w:val="1838"/>
        </w:trPr>
        <w:tc>
          <w:tcPr>
            <w:tcW w:w="1979" w:type="dxa"/>
            <w:vMerge/>
          </w:tcPr>
          <w:p w:rsidR="00B06D0E" w:rsidRDefault="00B06D0E" w14:paraId="5043CB0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4468A75A" w:rsidP="6CA663A7" w:rsidRDefault="4468A75A" w14:paraId="2154A2A0" w14:textId="424CE25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W01, </w:t>
            </w:r>
          </w:p>
          <w:p w:rsidR="4468A75A" w:rsidP="6CA663A7" w:rsidRDefault="4468A75A" w14:paraId="4AD168AF" w14:textId="091E6B3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Student zna pojęcie przekładu maszynowego i jego zastosowania </w:t>
            </w:r>
          </w:p>
          <w:p w:rsidR="4468A75A" w:rsidP="6CA663A7" w:rsidRDefault="4468A75A" w14:paraId="3CD30425" w14:textId="30353D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W02, </w:t>
            </w:r>
          </w:p>
          <w:p w:rsidR="4468A75A" w:rsidP="6CA663A7" w:rsidRDefault="4468A75A" w14:paraId="6BE79D64" w14:textId="48229C32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Student zna technologiczne podstawy tłumaczenia maszynowego oraz </w:t>
            </w:r>
            <w:proofErr w:type="spellStart"/>
            <w:r w:rsidRPr="6CA663A7">
              <w:rPr>
                <w:rFonts w:ascii="Arial" w:hAnsi="Arial" w:cs="Arial"/>
                <w:sz w:val="20"/>
                <w:szCs w:val="20"/>
              </w:rPr>
              <w:t>translatologiczne</w:t>
            </w:r>
            <w:proofErr w:type="spellEnd"/>
            <w:r w:rsidRPr="6CA663A7">
              <w:rPr>
                <w:rFonts w:ascii="Arial" w:hAnsi="Arial" w:cs="Arial"/>
                <w:sz w:val="20"/>
                <w:szCs w:val="20"/>
              </w:rPr>
              <w:t xml:space="preserve"> modele tłumaczenia tradycyjnego.</w:t>
            </w:r>
          </w:p>
          <w:p w:rsidR="00B06D0E" w:rsidRDefault="00B06D0E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06D0E" w:rsidRDefault="0008445C" w14:paraId="7E764BD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00B06D0E" w:rsidRDefault="0008445C" w14:paraId="1E475A1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</w:t>
            </w:r>
          </w:p>
          <w:p w:rsidR="00B06D0E" w:rsidRDefault="0008445C" w14:paraId="3FF2826A" w14:textId="3C166E29">
            <w:pPr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B06D0E" w:rsidRDefault="00B06D0E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06D0E" w:rsidRDefault="00B06D0E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6D0E" w:rsidRDefault="00B06D0E" w14:paraId="70DF9E56" w14:textId="77777777">
      <w:pPr>
        <w:rPr>
          <w:rFonts w:ascii="Arial" w:hAnsi="Arial" w:cs="Arial"/>
          <w:sz w:val="22"/>
          <w:szCs w:val="16"/>
        </w:rPr>
      </w:pPr>
    </w:p>
    <w:p w:rsidR="00B06D0E" w:rsidRDefault="00B06D0E" w14:paraId="44E871B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B06D0E" w:rsidTr="6CA663A7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B06D0E" w:rsidP="5FD13457" w:rsidRDefault="65547D93" w14:paraId="2EA0011D" w14:textId="5BDED763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B06D0E" w:rsidP="5FD13457" w:rsidRDefault="65547D93" w14:paraId="29810692" w14:textId="4AA3D1E9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B06D0E" w:rsidTr="6CA663A7" w14:paraId="1FFD42E8" w14:textId="77777777">
        <w:trPr>
          <w:cantSplit/>
          <w:trHeight w:val="2116"/>
        </w:trPr>
        <w:tc>
          <w:tcPr>
            <w:tcW w:w="1985" w:type="dxa"/>
            <w:vMerge/>
          </w:tcPr>
          <w:p w:rsidR="00B06D0E" w:rsidRDefault="00B06D0E" w14:paraId="144A5D2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641500DB" w:rsidP="6CA663A7" w:rsidRDefault="641500DB" w14:paraId="7AAC2F27" w14:textId="5A76D70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U01 </w:t>
            </w:r>
          </w:p>
          <w:p w:rsidR="79035754" w:rsidP="6CA663A7" w:rsidRDefault="79035754" w14:paraId="188B10D4" w14:textId="6BF69EA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Student potrafi poddać krytycznej analizie zarówno teksty przetłumaczone maszynowo, jak i teksty przetłumaczone przez człowieka. </w:t>
            </w:r>
          </w:p>
          <w:p w:rsidR="00B06D0E" w:rsidP="31DD9AE3" w:rsidRDefault="00B06D0E" w14:paraId="738610EB" w14:textId="785D107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06D0E" w:rsidRDefault="0008445C" w14:paraId="072F28B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>U02,</w:t>
            </w:r>
          </w:p>
          <w:p w:rsidR="00B06D0E" w:rsidRDefault="00B06D0E" w14:paraId="463F29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6D0E" w:rsidRDefault="00B06D0E" w14:paraId="3B7B4B86" w14:textId="77777777">
      <w:pPr>
        <w:rPr>
          <w:rFonts w:ascii="Arial" w:hAnsi="Arial" w:cs="Arial"/>
          <w:sz w:val="22"/>
          <w:szCs w:val="16"/>
        </w:rPr>
      </w:pPr>
    </w:p>
    <w:p w:rsidR="00B06D0E" w:rsidRDefault="00B06D0E" w14:paraId="3A0FF5F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B06D0E" w:rsidTr="6CA663A7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B06D0E" w:rsidP="5FD13457" w:rsidRDefault="310755F4" w14:paraId="457F9857" w14:textId="09BFA075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B06D0E" w:rsidP="5FD13457" w:rsidRDefault="310755F4" w14:paraId="45E9F00B" w14:textId="280CB99D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B06D0E" w:rsidTr="6CA663A7" w14:paraId="41199B2F" w14:textId="77777777">
        <w:trPr>
          <w:cantSplit/>
          <w:trHeight w:val="2205"/>
        </w:trPr>
        <w:tc>
          <w:tcPr>
            <w:tcW w:w="1985" w:type="dxa"/>
            <w:vMerge/>
          </w:tcPr>
          <w:p w:rsidR="00B06D0E" w:rsidRDefault="00B06D0E" w14:paraId="5630AD6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B06D0E" w:rsidP="6CA663A7" w:rsidRDefault="030D8C8C" w14:paraId="6CF91E88" w14:textId="271BBB55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K01, </w:t>
            </w:r>
          </w:p>
          <w:p w:rsidR="00B06D0E" w:rsidP="6CA663A7" w:rsidRDefault="030D8C8C" w14:paraId="557B93A0" w14:textId="00578B7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Student docenia znaczenie zmian dla zawodu tłumacza wynikających z rozwoju tłumaczenia maszynowego. </w:t>
            </w:r>
          </w:p>
          <w:p w:rsidR="00B06D0E" w:rsidP="6CA663A7" w:rsidRDefault="030D8C8C" w14:paraId="029668D5" w14:textId="75A3A3D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K02 </w:t>
            </w:r>
          </w:p>
          <w:p w:rsidR="00B06D0E" w:rsidP="6CA663A7" w:rsidRDefault="030D8C8C" w14:paraId="789E1721" w14:textId="2726C37B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Student rozumie znaczenie wiedzy pozajęzykowej w procesie przekładu. </w:t>
            </w:r>
          </w:p>
          <w:p w:rsidR="00B06D0E" w:rsidP="6CA663A7" w:rsidRDefault="030D8C8C" w14:paraId="36C1D880" w14:textId="5191FB0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 xml:space="preserve">K03 </w:t>
            </w:r>
          </w:p>
          <w:p w:rsidR="00B06D0E" w:rsidP="6CA663A7" w:rsidRDefault="030D8C8C" w14:paraId="599627DD" w14:textId="22FBD2B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>Student docenia znaczenie zmian społecznych wynikających z pojawienia się technologii opartych na sztucznej inteligencji.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06D0E" w:rsidRDefault="0008445C" w14:paraId="613178AA" w14:textId="596C746C">
            <w:r w:rsidRPr="31DD9AE3">
              <w:rPr>
                <w:rFonts w:ascii="Arial" w:hAnsi="Arial" w:cs="Arial"/>
                <w:sz w:val="20"/>
                <w:szCs w:val="20"/>
              </w:rPr>
              <w:t>K01,</w:t>
            </w:r>
          </w:p>
          <w:p w:rsidR="00B06D0E" w:rsidP="6CA663A7" w:rsidRDefault="4F2A63BE" w14:paraId="2852BACD" w14:textId="77FBB6FB">
            <w:pPr>
              <w:rPr>
                <w:rFonts w:ascii="Arial" w:hAnsi="Arial" w:cs="Arial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>K02</w:t>
            </w:r>
            <w:r w:rsidRPr="6CA663A7" w:rsidR="3439821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6D0E" w:rsidP="31DD9AE3" w:rsidRDefault="3439821C" w14:paraId="5C0C86EB" w14:textId="1F0534AF">
            <w:pPr>
              <w:rPr>
                <w:rFonts w:ascii="Arial" w:hAnsi="Arial" w:cs="Arial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</w:tr>
    </w:tbl>
    <w:p w:rsidR="00B06D0E" w:rsidRDefault="00B06D0E" w14:paraId="61829076" w14:textId="77777777">
      <w:pPr>
        <w:rPr>
          <w:rFonts w:ascii="Arial" w:hAnsi="Arial" w:cs="Arial"/>
          <w:sz w:val="22"/>
          <w:szCs w:val="16"/>
        </w:rPr>
      </w:pPr>
    </w:p>
    <w:p w:rsidR="00B06D0E" w:rsidRDefault="00B06D0E" w14:paraId="2BA226A1" w14:textId="77777777">
      <w:pPr>
        <w:rPr>
          <w:rFonts w:ascii="Arial" w:hAnsi="Arial" w:cs="Arial"/>
          <w:sz w:val="22"/>
          <w:szCs w:val="16"/>
        </w:rPr>
      </w:pPr>
    </w:p>
    <w:p w:rsidR="00B06D0E" w:rsidRDefault="00B06D0E" w14:paraId="17AD93B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B06D0E" w:rsidTr="4862A426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tcMar/>
            <w:vAlign w:val="center"/>
          </w:tcPr>
          <w:p w:rsidR="00B06D0E" w:rsidRDefault="0008445C" w14:paraId="0AF261C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06D0E" w:rsidTr="4862A426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B06D0E" w:rsidRDefault="0008445C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08445C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06D0E" w:rsidRDefault="0008445C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08445C" w14:paraId="63B3AB60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06D0E" w:rsidTr="4862A426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="00B06D0E" w:rsidRDefault="00B06D0E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B06D0E" w:rsidRDefault="00B06D0E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08445C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08445C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08445C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08445C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08445C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08445C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D0E" w:rsidTr="4862A426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B06D0E" w:rsidRDefault="0008445C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7194DBDC" w14:textId="7B3029F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219897CE" w14:textId="5C0E70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769D0D3C" w14:textId="35E0AA5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862A426" w:rsidR="3E27D9B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3100C3BB" w14:paraId="54CD245A" w14:textId="42576F0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36FEB5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30D7AA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D0E" w:rsidTr="4862A426" w14:paraId="7196D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34FF1C9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6D072C0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48A21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6BD18F9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238601F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0F3CABC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5B08B5D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B06D0E" w:rsidRDefault="00B06D0E" w14:paraId="16DEB4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6D0E" w:rsidRDefault="00B06D0E" w14:paraId="0AD9C6F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B06D0E" w:rsidRDefault="00B06D0E" w14:paraId="4B1F511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B06D0E" w:rsidRDefault="0008445C" w14:paraId="2FEAC4C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06D0E" w:rsidRDefault="00B06D0E" w14:paraId="65F9C3D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B06D0E" w:rsidTr="6CA663A7" w14:paraId="6F9DC96F" w14:textId="77777777">
        <w:trPr>
          <w:trHeight w:val="1920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06D0E" w:rsidP="6CA663A7" w:rsidRDefault="796C8E68" w14:paraId="756B9A96" w14:textId="2E54FA39">
            <w:pPr>
              <w:spacing w:after="160" w:line="259" w:lineRule="auto"/>
              <w:jc w:val="both"/>
            </w:pPr>
            <w:r w:rsidRPr="6CA663A7">
              <w:rPr>
                <w:color w:val="000000" w:themeColor="text1"/>
              </w:rPr>
              <w:t xml:space="preserve">Laboratorium z aktywnym udziałem studentów oraz pomocami audiowizualnymi i komputerami; analiza narzędzi oraz ćwiczenia praktyczne: praca indywidualna i w grupach; dyskusja.   </w:t>
            </w:r>
          </w:p>
        </w:tc>
      </w:tr>
    </w:tbl>
    <w:p w:rsidR="00B06D0E" w:rsidRDefault="00B06D0E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B06D0E" w:rsidRDefault="00B06D0E" w14:paraId="1F3B140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B06D0E" w:rsidRDefault="0008445C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06D0E" w:rsidRDefault="00B06D0E" w14:paraId="562C75D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B06D0E" w:rsidTr="6CA663A7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B06D0E" w14:paraId="664355A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B06D0E" w:rsidRDefault="0008445C" w14:paraId="229D7D0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06D0E" w:rsidTr="6CA663A7" w14:paraId="0CFFDA45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262F74AA" w14:textId="77777777">
            <w:pPr>
              <w:pStyle w:val="Tekstdymka1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1A965116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7DF4E37C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44FB30F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1DA6542E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233EE4DF" w14:textId="39C58EB4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CA663A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66C58948" w14:textId="39C58EB4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CA663A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722B00AE" w14:textId="10732386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08445C" w14:paraId="05E66662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42C6D796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6E1831B3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54E11D2A" w14:textId="6A8CCBB1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2DD0616F" w:rsidRDefault="00B06D0E" w14:paraId="33096EF0" w14:textId="7BC10A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B06D0E" w:rsidP="2DD0616F" w:rsidRDefault="00B06D0E" w14:paraId="31126E5D" w14:textId="32408B5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D0E" w:rsidTr="6CA663A7" w14:paraId="0617403D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P="31DD9AE3" w:rsidRDefault="722BC029" w14:paraId="01A6CC39" w14:textId="24B36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2DE403A5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62431CDC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49E398E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16287F2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4C8FF742" w14:textId="70B25F1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CA663A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53C9E5AD" w14:textId="70B25F1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CA663A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384BA73E" w14:textId="53608156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08445C" w14:paraId="43BF0DD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34B3F2EB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7D34F5C7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0B4020A7" w14:textId="6A69FC0C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2DD0616F" w:rsidRDefault="00B06D0E" w14:paraId="7E0CB7FE" w14:textId="45662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B06D0E" w:rsidP="2DD0616F" w:rsidRDefault="00B06D0E" w14:paraId="1D7B270A" w14:textId="1710AED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D0E" w:rsidTr="6CA663A7" w14:paraId="204CB85B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P="31DD9AE3" w:rsidRDefault="0008445C" w14:paraId="34C32E19" w14:textId="3A74C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</w:t>
            </w:r>
            <w:r w:rsidRPr="31DD9AE3" w:rsidR="5FC6EC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4F904CB7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06971CD3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2A1F701D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03EFCA4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5DCC910C" w14:textId="2DAF787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CA663A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0B7C8C14" w14:textId="2DAF787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CA663A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5B95CD12" w14:textId="64EE5E50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08445C" w14:paraId="61FBD35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5220BBB2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13CB595B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6D9C8D39" w14:textId="69CFF1D2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2DD0616F" w:rsidRDefault="00B06D0E" w14:paraId="41E61A33" w14:textId="026B8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B06D0E" w:rsidP="2DD0616F" w:rsidRDefault="00B06D0E" w14:paraId="675E05EE" w14:textId="28643C0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D0E" w:rsidTr="6CA663A7" w14:paraId="41E030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P="31DD9AE3" w:rsidRDefault="020C58A6" w14:paraId="68A41F4C" w14:textId="0D358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2908EB2C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121FD38A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1FE2DD96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RDefault="00B06D0E" w14:paraId="2735753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1130716E" w14:textId="1152866B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CA663A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218319EF" w14:textId="6B852A68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4BDB5498" w14:textId="179B5140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08445C" w14:paraId="7817EA0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2916C19D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74869460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31DD9AE3" w:rsidRDefault="00B06D0E" w14:paraId="187F57B8" w14:textId="7C6D75F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B06D0E" w:rsidP="2DD0616F" w:rsidRDefault="00B06D0E" w14:paraId="54738AF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B06D0E" w:rsidP="2DD0616F" w:rsidRDefault="00B06D0E" w14:paraId="46ABBD8F" w14:textId="5C2160F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D3A84D8" w:rsidTr="6CA663A7" w14:paraId="0A78A9E2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483620D" w:rsidP="6CA663A7" w:rsidRDefault="408BFA3B" w14:paraId="77AFB1CF" w14:textId="7998C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>K0</w:t>
            </w:r>
            <w:r w:rsidRPr="6CA663A7" w:rsidR="0314F4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6296C487" w14:textId="656C0B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23CE31A9" w14:textId="04A1F26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1EF6447F" w14:textId="0515437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5A31C2CC" w14:textId="7675982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31567320" w14:textId="3F628A7C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CA663A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302FF90B" w14:textId="4F8F1E8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154E6F1D" w14:textId="69861836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1DD9AE3" w:rsidRDefault="695D499F" w14:paraId="362C32C9" w14:textId="1EEC07F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05A6161E" w14:textId="3BCACBF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73622B71" w14:textId="18993C38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71B49FEC" w14:textId="4E3CDE42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F39B4EE" w14:textId="1978CD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16FE7D62" w14:textId="7F1EF2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D3A84D8" w:rsidTr="6CA663A7" w14:paraId="05FC7E1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483620D" w:rsidP="6CA663A7" w:rsidRDefault="408BFA3B" w14:paraId="4D9B39C1" w14:textId="65C71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CA663A7">
              <w:rPr>
                <w:rFonts w:ascii="Arial" w:hAnsi="Arial" w:cs="Arial"/>
                <w:sz w:val="20"/>
                <w:szCs w:val="20"/>
              </w:rPr>
              <w:t>K0</w:t>
            </w:r>
            <w:r w:rsidRPr="6CA663A7" w:rsidR="077FB34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DD0F1BF" w14:textId="14537D1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0660FBC8" w14:textId="0B5E87F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10FB4D6B" w14:textId="442A83F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0C48A1BC" w14:textId="571247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42E22F83" w14:textId="69AE0DF0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CA663A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CA663A7" w:rsidP="6CA663A7" w:rsidRDefault="6CA663A7" w14:paraId="197AE118" w14:textId="23D5F310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305D7D33" w14:textId="6FBE5623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1DD9AE3" w:rsidRDefault="695D499F" w14:paraId="0CD4DC55" w14:textId="7CC3F86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74DF2E35" w14:textId="5EF304FA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56DDDF19" w14:textId="1AE5A091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3AF1569E" w14:textId="3F92A754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512CE36C" w14:textId="57F5F6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55104BC9" w14:textId="682112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6D0E" w:rsidRDefault="00B06D0E" w14:paraId="06BBA33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B06D0E" w:rsidRDefault="00B06D0E" w14:paraId="464FCBC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B06D0E" w:rsidRDefault="00B06D0E" w14:paraId="5C8C6B0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B06D0E" w:rsidTr="24EBAB64" w14:paraId="0005AB5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B06D0E" w:rsidRDefault="0008445C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B06D0E" w:rsidP="3D3A84D8" w:rsidRDefault="0008445C" w14:paraId="1B26F39B" w14:textId="39E85A3A">
            <w:pPr>
              <w:spacing w:line="360" w:lineRule="auto"/>
            </w:pPr>
            <w:r w:rsidRPr="3D3A84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3D3A84D8" w:rsidR="582D1A2C">
              <w:rPr>
                <w:color w:val="000000" w:themeColor="text1"/>
              </w:rPr>
              <w:t>Warunkiem zaliczenia całości przedmiotu jest uzyskanie co najmniej 60% punktów w każdej z form zaliczenia oraz uzyskanie 70% punktów sumarycznych za wszystkie formy zaliczenia:</w:t>
            </w:r>
          </w:p>
          <w:p w:rsidR="00B06D0E" w:rsidP="3D3A84D8" w:rsidRDefault="2C4CAB16" w14:paraId="25429F64" w14:textId="3A91DC41">
            <w:pPr>
              <w:spacing w:line="360" w:lineRule="auto"/>
            </w:pPr>
            <w:r w:rsidRPr="24EBAB64">
              <w:rPr>
                <w:color w:val="000000" w:themeColor="text1"/>
              </w:rPr>
              <w:t xml:space="preserve">- </w:t>
            </w:r>
            <w:r w:rsidRPr="24EBAB64" w:rsidR="25861C59">
              <w:rPr>
                <w:color w:val="000000" w:themeColor="text1"/>
              </w:rPr>
              <w:t>4</w:t>
            </w:r>
            <w:r w:rsidRPr="24EBAB64">
              <w:rPr>
                <w:color w:val="000000" w:themeColor="text1"/>
              </w:rPr>
              <w:t>0 pkt.: ocena aktywności i pracy na zajęciach – wymagany jest udział w dyskusji, praca zespołowa lub indywidualna;</w:t>
            </w:r>
          </w:p>
          <w:p w:rsidR="105EB369" w:rsidP="6CA663A7" w:rsidRDefault="6699F9A8" w14:paraId="067B0C82" w14:textId="0718578D">
            <w:pPr>
              <w:spacing w:line="360" w:lineRule="auto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t xml:space="preserve">- </w:t>
            </w:r>
            <w:r w:rsidRPr="6CA663A7" w:rsidR="1C70D64A">
              <w:rPr>
                <w:color w:val="000000" w:themeColor="text1"/>
              </w:rPr>
              <w:t>30</w:t>
            </w:r>
            <w:r w:rsidRPr="6CA663A7">
              <w:rPr>
                <w:color w:val="000000" w:themeColor="text1"/>
              </w:rPr>
              <w:t xml:space="preserve"> pkt.: ocena projektu</w:t>
            </w:r>
            <w:r w:rsidRPr="6CA663A7" w:rsidR="4A368BFD">
              <w:rPr>
                <w:color w:val="000000" w:themeColor="text1"/>
              </w:rPr>
              <w:t xml:space="preserve"> grupowego</w:t>
            </w:r>
            <w:r w:rsidRPr="6CA663A7" w:rsidR="35AEF214">
              <w:rPr>
                <w:color w:val="000000" w:themeColor="text1"/>
              </w:rPr>
              <w:t xml:space="preserve">: </w:t>
            </w:r>
            <w:r w:rsidRPr="6CA663A7" w:rsidR="1C84F8CD">
              <w:rPr>
                <w:color w:val="000000" w:themeColor="text1"/>
              </w:rPr>
              <w:t>analiza</w:t>
            </w:r>
            <w:r w:rsidRPr="6CA663A7" w:rsidR="33B00937">
              <w:rPr>
                <w:color w:val="000000" w:themeColor="text1"/>
              </w:rPr>
              <w:t xml:space="preserve"> i ocena</w:t>
            </w:r>
            <w:r w:rsidRPr="6CA663A7" w:rsidR="1C84F8CD">
              <w:rPr>
                <w:color w:val="000000" w:themeColor="text1"/>
              </w:rPr>
              <w:t xml:space="preserve"> tekst</w:t>
            </w:r>
            <w:r w:rsidRPr="6CA663A7" w:rsidR="60A69144">
              <w:rPr>
                <w:color w:val="000000" w:themeColor="text1"/>
              </w:rPr>
              <w:t>ów prze</w:t>
            </w:r>
            <w:r w:rsidRPr="6CA663A7" w:rsidR="1C84F8CD">
              <w:rPr>
                <w:color w:val="000000" w:themeColor="text1"/>
              </w:rPr>
              <w:t>tłumacz</w:t>
            </w:r>
            <w:r w:rsidRPr="6CA663A7" w:rsidR="7DDB761E">
              <w:rPr>
                <w:color w:val="000000" w:themeColor="text1"/>
              </w:rPr>
              <w:t>onych</w:t>
            </w:r>
            <w:r w:rsidRPr="6CA663A7" w:rsidR="1C84F8CD">
              <w:rPr>
                <w:color w:val="000000" w:themeColor="text1"/>
              </w:rPr>
              <w:t xml:space="preserve"> </w:t>
            </w:r>
            <w:r w:rsidRPr="6CA663A7" w:rsidR="7AD9A057">
              <w:rPr>
                <w:color w:val="000000" w:themeColor="text1"/>
              </w:rPr>
              <w:t>tradycyjnie i za pomocą różnych narzędzi IT</w:t>
            </w:r>
            <w:r w:rsidRPr="6CA663A7" w:rsidR="7111F0B7">
              <w:rPr>
                <w:color w:val="000000" w:themeColor="text1"/>
              </w:rPr>
              <w:t>;</w:t>
            </w:r>
          </w:p>
          <w:p w:rsidR="00B06D0E" w:rsidP="3D3A84D8" w:rsidRDefault="6699F9A8" w14:paraId="1D7A8404" w14:textId="57BC1760">
            <w:pPr>
              <w:spacing w:line="360" w:lineRule="auto"/>
            </w:pPr>
            <w:r w:rsidRPr="24EBAB64">
              <w:rPr>
                <w:color w:val="000000" w:themeColor="text1"/>
              </w:rPr>
              <w:t xml:space="preserve">- </w:t>
            </w:r>
            <w:r w:rsidRPr="24EBAB64" w:rsidR="7E2F8BE1">
              <w:rPr>
                <w:color w:val="000000" w:themeColor="text1"/>
              </w:rPr>
              <w:t>3</w:t>
            </w:r>
            <w:r w:rsidRPr="24EBAB64">
              <w:rPr>
                <w:color w:val="000000" w:themeColor="text1"/>
              </w:rPr>
              <w:t xml:space="preserve">0 pkt.: ocena </w:t>
            </w:r>
            <w:r w:rsidRPr="24EBAB64" w:rsidR="07B6911E">
              <w:rPr>
                <w:color w:val="000000" w:themeColor="text1"/>
              </w:rPr>
              <w:t>pr</w:t>
            </w:r>
            <w:r w:rsidRPr="24EBAB64" w:rsidR="73F352BA">
              <w:rPr>
                <w:color w:val="000000" w:themeColor="text1"/>
              </w:rPr>
              <w:t>o</w:t>
            </w:r>
            <w:r w:rsidRPr="24EBAB64" w:rsidR="07B6911E">
              <w:rPr>
                <w:color w:val="000000" w:themeColor="text1"/>
              </w:rPr>
              <w:t>jektu indywidualnego: tłumaczenie wybranego tekstu przy pomocy narzędzi IT wraz z omówieniem teoretyczn</w:t>
            </w:r>
            <w:r w:rsidRPr="24EBAB64" w:rsidR="783752AA">
              <w:rPr>
                <w:color w:val="000000" w:themeColor="text1"/>
              </w:rPr>
              <w:t>ym</w:t>
            </w:r>
            <w:r w:rsidRPr="24EBAB64">
              <w:rPr>
                <w:color w:val="000000" w:themeColor="text1"/>
              </w:rPr>
              <w:t xml:space="preserve"> – ocenie podlega </w:t>
            </w:r>
            <w:r w:rsidRPr="24EBAB64" w:rsidR="1FFC2C25">
              <w:rPr>
                <w:color w:val="000000" w:themeColor="text1"/>
              </w:rPr>
              <w:t>strona merytoryczna</w:t>
            </w:r>
            <w:r w:rsidRPr="24EBAB64">
              <w:rPr>
                <w:color w:val="000000" w:themeColor="text1"/>
              </w:rPr>
              <w:t>.</w:t>
            </w:r>
          </w:p>
          <w:p w:rsidR="00B06D0E" w:rsidP="3D3A84D8" w:rsidRDefault="582D1A2C" w14:paraId="09614374" w14:textId="5D4355E3">
            <w:pPr>
              <w:spacing w:line="360" w:lineRule="auto"/>
            </w:pPr>
            <w:r w:rsidRPr="24EBAB64">
              <w:rPr>
                <w:color w:val="000000" w:themeColor="text1"/>
              </w:rPr>
              <w:t>Skala ocen według sumy punktów składowych: 3.0 dostateczny (70–75 punktów), 3.5 dostateczny plus (76–81 punktów), 4.0 dobry (82–87 punktów), 4.5 dobry plus (88–9</w:t>
            </w:r>
            <w:r w:rsidRPr="24EBAB64" w:rsidR="63B75A0F">
              <w:rPr>
                <w:color w:val="000000" w:themeColor="text1"/>
              </w:rPr>
              <w:t>4</w:t>
            </w:r>
            <w:r w:rsidRPr="24EBAB64">
              <w:rPr>
                <w:color w:val="000000" w:themeColor="text1"/>
              </w:rPr>
              <w:t xml:space="preserve"> punkty), 5.0 bardzo dobry (9</w:t>
            </w:r>
            <w:r w:rsidRPr="24EBAB64" w:rsidR="18A6400B">
              <w:rPr>
                <w:color w:val="000000" w:themeColor="text1"/>
              </w:rPr>
              <w:t>5</w:t>
            </w:r>
            <w:r w:rsidRPr="24EBAB64">
              <w:rPr>
                <w:color w:val="000000" w:themeColor="text1"/>
              </w:rPr>
              <w:t>–100 punktów).</w:t>
            </w:r>
          </w:p>
        </w:tc>
      </w:tr>
    </w:tbl>
    <w:p w:rsidR="00B06D0E" w:rsidRDefault="00B06D0E" w14:paraId="3382A365" w14:textId="77777777">
      <w:pPr>
        <w:rPr>
          <w:rFonts w:ascii="Arial" w:hAnsi="Arial" w:cs="Arial"/>
          <w:sz w:val="22"/>
          <w:szCs w:val="16"/>
        </w:rPr>
      </w:pPr>
    </w:p>
    <w:p w:rsidR="00B06D0E" w:rsidRDefault="00B06D0E" w14:paraId="5C71F13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B06D0E" w:rsidTr="24EBAB64" w14:paraId="718A5242" w14:textId="77777777">
        <w:trPr>
          <w:trHeight w:val="1089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B06D0E" w:rsidRDefault="0008445C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B06D0E" w:rsidRDefault="6EAC9B53" w14:paraId="62199465" w14:textId="5F48FE7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24EBAB64">
              <w:rPr>
                <w:rFonts w:ascii="Arial" w:hAnsi="Arial" w:cs="Arial"/>
                <w:sz w:val="22"/>
                <w:szCs w:val="22"/>
              </w:rPr>
              <w:t>Zajęcia</w:t>
            </w:r>
            <w:r w:rsidRPr="24EBAB64" w:rsidR="51D3A5CB">
              <w:rPr>
                <w:rFonts w:ascii="Arial" w:hAnsi="Arial" w:cs="Arial"/>
                <w:sz w:val="22"/>
                <w:szCs w:val="22"/>
              </w:rPr>
              <w:t xml:space="preserve"> będą</w:t>
            </w:r>
            <w:r w:rsidRPr="24EBAB64">
              <w:rPr>
                <w:rFonts w:ascii="Arial" w:hAnsi="Arial" w:cs="Arial"/>
                <w:sz w:val="22"/>
                <w:szCs w:val="22"/>
              </w:rPr>
              <w:t xml:space="preserve"> prowadzone </w:t>
            </w:r>
            <w:r w:rsidR="00CC2E5C">
              <w:rPr>
                <w:rFonts w:ascii="Arial" w:hAnsi="Arial" w:cs="Arial"/>
                <w:sz w:val="22"/>
                <w:szCs w:val="22"/>
              </w:rPr>
              <w:t>stacjonarnie, z możliwością zorganizowania zajęć</w:t>
            </w:r>
            <w:r w:rsidRPr="24EBAB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C2E5C">
              <w:rPr>
                <w:rFonts w:ascii="Arial" w:hAnsi="Arial" w:cs="Arial"/>
                <w:sz w:val="22"/>
                <w:szCs w:val="22"/>
              </w:rPr>
              <w:t xml:space="preserve">zdalnie, </w:t>
            </w:r>
            <w:r w:rsidRPr="24EBAB64">
              <w:rPr>
                <w:rFonts w:ascii="Arial" w:hAnsi="Arial" w:cs="Arial"/>
                <w:sz w:val="22"/>
                <w:szCs w:val="22"/>
              </w:rPr>
              <w:t xml:space="preserve">za pośrednictwem platformy </w:t>
            </w:r>
            <w:proofErr w:type="spellStart"/>
            <w:r w:rsidRPr="24EBAB64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24EBAB64">
              <w:rPr>
                <w:rFonts w:ascii="Arial" w:hAnsi="Arial" w:cs="Arial"/>
                <w:sz w:val="22"/>
                <w:szCs w:val="22"/>
              </w:rPr>
              <w:t>.</w:t>
            </w:r>
            <w:r w:rsidR="00CC2E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C2E5C" w:rsidR="00CC2E5C">
              <w:rPr>
                <w:rFonts w:ascii="Arial" w:hAnsi="Arial" w:cs="Arial"/>
                <w:sz w:val="22"/>
                <w:szCs w:val="22"/>
              </w:rPr>
              <w:t>Tłumaczenie zaliczeniowe jest przewidziane w formie stacjonarnej</w:t>
            </w:r>
            <w:r w:rsidR="00CC2E5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B06D0E" w:rsidRDefault="00B06D0E" w14:paraId="0DA123B1" w14:textId="77777777">
      <w:pPr>
        <w:rPr>
          <w:rFonts w:ascii="Arial" w:hAnsi="Arial" w:cs="Arial"/>
          <w:sz w:val="22"/>
          <w:szCs w:val="16"/>
        </w:rPr>
      </w:pPr>
    </w:p>
    <w:p w:rsidR="00B06D0E" w:rsidRDefault="00B06D0E" w14:paraId="4C4CEA3D" w14:textId="77777777">
      <w:pPr>
        <w:rPr>
          <w:rFonts w:ascii="Arial" w:hAnsi="Arial" w:cs="Arial"/>
          <w:sz w:val="22"/>
          <w:szCs w:val="16"/>
        </w:rPr>
      </w:pPr>
    </w:p>
    <w:p w:rsidR="00B06D0E" w:rsidRDefault="0008445C" w14:paraId="159A33C0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06D0E" w:rsidRDefault="00B06D0E" w14:paraId="5089567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B06D0E" w:rsidTr="7C9DBDA1" w14:paraId="0B61891D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06D0E" w:rsidP="6CA663A7" w:rsidRDefault="6AA81EF7" w14:paraId="6DA32B86" w14:textId="31415E0B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t xml:space="preserve">Modele </w:t>
            </w:r>
            <w:proofErr w:type="spellStart"/>
            <w:r w:rsidRPr="6CA663A7">
              <w:rPr>
                <w:color w:val="000000" w:themeColor="text1"/>
              </w:rPr>
              <w:t>translatologiczne</w:t>
            </w:r>
            <w:proofErr w:type="spellEnd"/>
            <w:r w:rsidRPr="6CA663A7">
              <w:rPr>
                <w:color w:val="000000" w:themeColor="text1"/>
              </w:rPr>
              <w:t xml:space="preserve"> przekładu  </w:t>
            </w:r>
          </w:p>
          <w:p w:rsidR="00B06D0E" w:rsidP="6CA663A7" w:rsidRDefault="6AA81EF7" w14:paraId="21116135" w14:textId="65D4A449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t xml:space="preserve">Tłumaczenie maszynowe – podstawowy technologiczne, perspektywa historyczna </w:t>
            </w:r>
          </w:p>
          <w:p w:rsidR="00B06D0E" w:rsidP="6CA663A7" w:rsidRDefault="6AA81EF7" w14:paraId="1A7EB0EB" w14:textId="2AB82155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t xml:space="preserve">Analiza porównawcza produktów przekładu maszynowego i tradycyjnego </w:t>
            </w:r>
          </w:p>
          <w:p w:rsidR="00B06D0E" w:rsidP="6CA663A7" w:rsidRDefault="6AA81EF7" w14:paraId="08E0E72C" w14:textId="0D23A71B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t xml:space="preserve">Obszary wykorzystania przekładu maszynowego i tradycyjnego </w:t>
            </w:r>
          </w:p>
          <w:p w:rsidR="00B06D0E" w:rsidP="6CA663A7" w:rsidRDefault="6AA81EF7" w14:paraId="17FB9B91" w14:textId="02B35F79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t xml:space="preserve">Kompetencje pozajęzykowe w procesie przekładu </w:t>
            </w:r>
          </w:p>
          <w:p w:rsidR="00B06D0E" w:rsidP="6CA663A7" w:rsidRDefault="6AA81EF7" w14:paraId="731FF296" w14:textId="1F4A176D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lastRenderedPageBreak/>
              <w:t xml:space="preserve">Rozwój sztucznej inteligencji – podstawowy technologiczne, perspektywa historyczna, pojęcia </w:t>
            </w:r>
            <w:proofErr w:type="spellStart"/>
            <w:r w:rsidRPr="6CA663A7">
              <w:rPr>
                <w:color w:val="000000" w:themeColor="text1"/>
              </w:rPr>
              <w:t>deep</w:t>
            </w:r>
            <w:proofErr w:type="spellEnd"/>
            <w:r w:rsidRPr="6CA663A7">
              <w:rPr>
                <w:color w:val="000000" w:themeColor="text1"/>
              </w:rPr>
              <w:t xml:space="preserve"> learning, </w:t>
            </w:r>
            <w:proofErr w:type="spellStart"/>
            <w:r w:rsidRPr="6CA663A7">
              <w:rPr>
                <w:color w:val="000000" w:themeColor="text1"/>
              </w:rPr>
              <w:t>machine</w:t>
            </w:r>
            <w:proofErr w:type="spellEnd"/>
            <w:r w:rsidRPr="6CA663A7">
              <w:rPr>
                <w:color w:val="000000" w:themeColor="text1"/>
              </w:rPr>
              <w:t xml:space="preserve"> learning, quantum </w:t>
            </w:r>
            <w:proofErr w:type="spellStart"/>
            <w:r w:rsidRPr="6CA663A7">
              <w:rPr>
                <w:color w:val="000000" w:themeColor="text1"/>
              </w:rPr>
              <w:t>computing</w:t>
            </w:r>
            <w:proofErr w:type="spellEnd"/>
            <w:r w:rsidRPr="6CA663A7">
              <w:rPr>
                <w:color w:val="000000" w:themeColor="text1"/>
              </w:rPr>
              <w:t xml:space="preserve">, </w:t>
            </w:r>
            <w:proofErr w:type="spellStart"/>
            <w:r w:rsidRPr="6CA663A7">
              <w:rPr>
                <w:color w:val="000000" w:themeColor="text1"/>
              </w:rPr>
              <w:t>singularity</w:t>
            </w:r>
            <w:proofErr w:type="spellEnd"/>
            <w:r w:rsidRPr="6CA663A7">
              <w:rPr>
                <w:color w:val="000000" w:themeColor="text1"/>
              </w:rPr>
              <w:t xml:space="preserve"> </w:t>
            </w:r>
          </w:p>
          <w:p w:rsidR="00B06D0E" w:rsidP="6CA663A7" w:rsidRDefault="6AA81EF7" w14:paraId="26567745" w14:textId="2C2B8AA6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t>Wpływ sztucznej inteligencji na społeczeństwo, w tym na rynek pracy</w:t>
            </w:r>
          </w:p>
          <w:p w:rsidR="00B06D0E" w:rsidP="7C9DBDA1" w:rsidRDefault="6AA81EF7" w14:paraId="53E651A8" w14:textId="123D2CEF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7C9DBDA1">
              <w:rPr>
                <w:color w:val="000000" w:themeColor="text1"/>
              </w:rPr>
              <w:t>Ćwiczenia praktyczne z tłumaczenia tradycyjnego i tłumaczeń za pomocą narzędzi IT</w:t>
            </w:r>
          </w:p>
        </w:tc>
      </w:tr>
    </w:tbl>
    <w:p w:rsidR="00B06D0E" w:rsidP="5FD13457" w:rsidRDefault="00B06D0E" w14:paraId="67C0C651" w14:textId="43B3C1C8">
      <w:pPr>
        <w:rPr>
          <w:rFonts w:ascii="Arial" w:hAnsi="Arial" w:cs="Arial"/>
          <w:sz w:val="22"/>
          <w:szCs w:val="22"/>
        </w:rPr>
      </w:pPr>
    </w:p>
    <w:p w:rsidR="00B06D0E" w:rsidRDefault="00B06D0E" w14:paraId="308D56CC" w14:textId="77777777">
      <w:pPr>
        <w:rPr>
          <w:rFonts w:ascii="Arial" w:hAnsi="Arial" w:cs="Arial"/>
          <w:sz w:val="22"/>
          <w:szCs w:val="22"/>
        </w:rPr>
      </w:pPr>
    </w:p>
    <w:p w:rsidR="00B06D0E" w:rsidRDefault="00B06D0E" w14:paraId="797E50C6" w14:textId="77777777">
      <w:pPr>
        <w:rPr>
          <w:rFonts w:ascii="Arial" w:hAnsi="Arial" w:cs="Arial"/>
          <w:sz w:val="22"/>
          <w:szCs w:val="22"/>
        </w:rPr>
      </w:pPr>
    </w:p>
    <w:p w:rsidR="00B06D0E" w:rsidRDefault="0008445C" w14:paraId="349747D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06D0E" w:rsidRDefault="00B06D0E" w14:paraId="7B04FA4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B06D0E" w:rsidTr="6CA663A7" w14:paraId="4C291B7B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06D0E" w:rsidP="6CA663A7" w:rsidRDefault="611C8A4C" w14:paraId="26AEBB4B" w14:textId="01F763E3">
            <w:pPr>
              <w:spacing w:line="360" w:lineRule="auto"/>
              <w:jc w:val="both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t xml:space="preserve">Cronin, M. (2016) Przekład w epoce cyfrowej, Wydawnictwo Uniwersytetu </w:t>
            </w:r>
            <w:proofErr w:type="spellStart"/>
            <w:r w:rsidRPr="6CA663A7">
              <w:rPr>
                <w:color w:val="000000" w:themeColor="text1"/>
              </w:rPr>
              <w:t>Jagielloskiego</w:t>
            </w:r>
            <w:proofErr w:type="spellEnd"/>
            <w:r w:rsidRPr="6CA663A7">
              <w:rPr>
                <w:color w:val="000000" w:themeColor="text1"/>
              </w:rPr>
              <w:t xml:space="preserve">, Kraków </w:t>
            </w:r>
          </w:p>
          <w:p w:rsidR="00B06D0E" w:rsidP="6CA663A7" w:rsidRDefault="611C8A4C" w14:paraId="2A2B6B49" w14:textId="6A8C220C">
            <w:pPr>
              <w:spacing w:line="360" w:lineRule="auto"/>
              <w:jc w:val="both"/>
              <w:rPr>
                <w:color w:val="000000" w:themeColor="text1"/>
              </w:rPr>
            </w:pPr>
            <w:r w:rsidRPr="6CA663A7">
              <w:rPr>
                <w:color w:val="000000" w:themeColor="text1"/>
              </w:rPr>
              <w:t xml:space="preserve">Kielar, B. Z. (2013) Zarys translatoryki, Wydawnictwo Naukowe Instytutu Kulturologii i Lingwistyki Antropocentrycznej Uniwersytet Warszawskiego, Warszawa </w:t>
            </w:r>
          </w:p>
          <w:p w:rsidR="00B06D0E" w:rsidP="6CA663A7" w:rsidRDefault="611C8A4C" w14:paraId="266F7D0B" w14:textId="5F5E98FE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6CA663A7">
              <w:rPr>
                <w:color w:val="000000" w:themeColor="text1"/>
              </w:rPr>
              <w:t>Ludskanow</w:t>
            </w:r>
            <w:proofErr w:type="spellEnd"/>
            <w:r w:rsidRPr="6CA663A7">
              <w:rPr>
                <w:color w:val="000000" w:themeColor="text1"/>
              </w:rPr>
              <w:t>, A. (1972) Tłumaczy człowiek i maszyna cyfrowa, Wydawnictwa Naukowo-Techniczne, Warszawa</w:t>
            </w:r>
          </w:p>
        </w:tc>
      </w:tr>
    </w:tbl>
    <w:p w:rsidR="00B06D0E" w:rsidRDefault="00B06D0E" w14:paraId="568C698B" w14:textId="77777777"/>
    <w:p w:rsidR="00B06D0E" w:rsidRDefault="0008445C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06D0E" w:rsidRDefault="00B06D0E" w14:paraId="1A93948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B06D0E" w:rsidTr="6CA663A7" w14:paraId="6D1652C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E43AF" w:rsidR="00B06D0E" w:rsidP="6CA663A7" w:rsidRDefault="0D11DE74" w14:paraId="19E05462" w14:textId="3D063CF8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8E43AF">
              <w:rPr>
                <w:color w:val="000000" w:themeColor="text1"/>
              </w:rPr>
              <w:t xml:space="preserve">Kaplan, J. (2019) Sztuczna inteligencja: co każdy powinien wiedzieć, PWN, Warszawa </w:t>
            </w:r>
          </w:p>
          <w:p w:rsidRPr="008E43AF" w:rsidR="00B06D0E" w:rsidP="6CA663A7" w:rsidRDefault="0D11DE74" w14:paraId="7797BF9B" w14:textId="30DDC25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8E43AF">
              <w:rPr>
                <w:color w:val="000000" w:themeColor="text1"/>
              </w:rPr>
              <w:t xml:space="preserve">Boden, M.A. (2020) Sztuczna inteligencja: krótkie wprowadzenie, Wydawnictwo Uniwersytetu Łódzkiego </w:t>
            </w:r>
          </w:p>
          <w:p w:rsidRPr="008E43AF" w:rsidR="00B06D0E" w:rsidP="6CA663A7" w:rsidRDefault="0D11DE74" w14:paraId="607D7927" w14:textId="1B0DEA1E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8E43AF">
              <w:rPr>
                <w:color w:val="000000" w:themeColor="text1"/>
              </w:rPr>
              <w:t>Kurzweil, R. (2013) Nadchodzi osobliwość: kiedy człowiek przekroczy granice biologii, Kurhaus Publishing, Warszawa</w:t>
            </w:r>
          </w:p>
        </w:tc>
      </w:tr>
    </w:tbl>
    <w:p w:rsidR="00B06D0E" w:rsidRDefault="00B06D0E" w14:paraId="6AA258D8" w14:textId="77777777">
      <w:pPr>
        <w:rPr>
          <w:rFonts w:ascii="Arial" w:hAnsi="Arial" w:cs="Arial"/>
          <w:sz w:val="22"/>
          <w:szCs w:val="16"/>
        </w:rPr>
      </w:pPr>
    </w:p>
    <w:p w:rsidR="00B06D0E" w:rsidRDefault="00B06D0E" w14:paraId="6FFBD3EC" w14:textId="77777777">
      <w:pPr>
        <w:rPr>
          <w:rFonts w:ascii="Arial" w:hAnsi="Arial" w:cs="Arial"/>
          <w:sz w:val="22"/>
          <w:szCs w:val="16"/>
        </w:rPr>
      </w:pPr>
    </w:p>
    <w:p w:rsidR="00B06D0E" w:rsidRDefault="00B06D0E" w14:paraId="30DCCCAD" w14:textId="77777777">
      <w:pPr>
        <w:pStyle w:val="Tekstdymka1"/>
        <w:rPr>
          <w:rFonts w:ascii="Arial" w:hAnsi="Arial" w:cs="Arial"/>
          <w:sz w:val="22"/>
        </w:rPr>
      </w:pPr>
    </w:p>
    <w:p w:rsidR="00B06D0E" w:rsidRDefault="0008445C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06D0E" w:rsidRDefault="00B06D0E" w14:paraId="36AF688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B06D0E" w:rsidTr="6CA663A7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B06D0E" w:rsidRDefault="0008445C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B06D0E" w:rsidRDefault="00B06D0E" w14:paraId="54C529ED" w14:textId="7AAAA87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B06D0E" w:rsidTr="6CA663A7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="00B06D0E" w:rsidRDefault="00B06D0E" w14:paraId="1C0157D6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B06D0E" w:rsidRDefault="0008445C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B06D0E" w:rsidP="7DAE074F" w:rsidRDefault="228F9784" w14:paraId="60DA3216" w14:textId="5B5002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3D3A84D8"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="00B06D0E" w:rsidTr="6CA663A7" w14:paraId="64711803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="00B06D0E" w:rsidRDefault="00B06D0E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B06D0E" w:rsidRDefault="0008445C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B06D0E" w:rsidRDefault="0008445C" w14:paraId="5D36975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="00B06D0E" w:rsidTr="6CA663A7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B06D0E" w:rsidRDefault="0008445C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B06D0E" w:rsidRDefault="0008445C" w14:paraId="446DE71A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="00B06D0E" w:rsidTr="6CA663A7" w14:paraId="21DF01D2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="00B06D0E" w:rsidRDefault="00B06D0E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B06D0E" w:rsidRDefault="0008445C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B06D0E" w:rsidP="31DD9AE3" w:rsidRDefault="072F7A32" w14:paraId="5007C906" w14:textId="2A3B749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6CA663A7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="00B06D0E" w:rsidTr="6CA663A7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="00B06D0E" w:rsidRDefault="00B06D0E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B06D0E" w:rsidRDefault="0008445C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B06D0E" w:rsidRDefault="45480CA5" w14:paraId="6E36661F" w14:textId="53F3183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31DD9AE3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="00B06D0E" w:rsidTr="6CA663A7" w14:paraId="4FA96B72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="00B06D0E" w:rsidRDefault="00B06D0E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B06D0E" w:rsidRDefault="0008445C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B06D0E" w:rsidP="6CA663A7" w:rsidRDefault="00B06D0E" w14:paraId="72A4FFC0" w14:textId="0BE780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B06D0E" w:rsidTr="6CA663A7" w14:paraId="60A185A1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B06D0E" w:rsidRDefault="0008445C" w14:paraId="5AA05B6E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90</w:t>
            </w:r>
          </w:p>
        </w:tc>
      </w:tr>
      <w:tr w:rsidR="00B06D0E" w:rsidTr="6CA663A7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6D0E" w:rsidRDefault="0008445C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B06D0E" w:rsidRDefault="0008445C" w14:paraId="0B778152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w:rsidR="00B06D0E" w:rsidRDefault="00B06D0E" w14:paraId="135E58C4" w14:textId="77777777">
      <w:pPr>
        <w:pStyle w:val="Tekstdymka1"/>
      </w:pPr>
    </w:p>
    <w:sectPr w:rsidR="00B06D0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F3C83" w:rsidRDefault="00CF3C83" w14:paraId="20168B3D" w14:textId="77777777">
      <w:r>
        <w:separator/>
      </w:r>
    </w:p>
  </w:endnote>
  <w:endnote w:type="continuationSeparator" w:id="0">
    <w:p w:rsidR="00CF3C83" w:rsidRDefault="00CF3C83" w14:paraId="3F586E7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06D0E" w:rsidRDefault="00B06D0E" w14:paraId="62EBF9A1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06D0E" w:rsidRDefault="0008445C" w14:paraId="74E21C83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B06D0E" w:rsidRDefault="00B06D0E" w14:paraId="41508A3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06D0E" w:rsidRDefault="00B06D0E" w14:paraId="779F8E76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F3C83" w:rsidRDefault="00CF3C83" w14:paraId="3D2733B8" w14:textId="77777777">
      <w:r>
        <w:separator/>
      </w:r>
    </w:p>
  </w:footnote>
  <w:footnote w:type="continuationSeparator" w:id="0">
    <w:p w:rsidR="00CF3C83" w:rsidRDefault="00CF3C83" w14:paraId="7A942F0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06D0E" w:rsidRDefault="00B06D0E" w14:paraId="0C6C2CD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06D0E" w:rsidRDefault="00B06D0E" w14:paraId="5F07D11E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 w:cs="Symbol"/>
      </w:rPr>
    </w:lvl>
  </w:abstractNum>
  <w:abstractNum w:abstractNumId="3" w15:restartNumberingAfterBreak="0">
    <w:nsid w:val="00000004"/>
    <w:multiLevelType w:val="hybridMultilevel"/>
    <w:tmpl w:val="00000004"/>
    <w:lvl w:ilvl="0" w:tplc="1526C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  <w:lvl w:ilvl="1" w:tplc="BDAC10B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plc="7EECA5D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plc="3B12A0E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plc="04D24EE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plc="9F7AA10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plc="7228FD9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plc="49FA62F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plc="815285C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8CF6F0F"/>
    <w:multiLevelType w:val="hybridMultilevel"/>
    <w:tmpl w:val="FFFFFFFF"/>
    <w:lvl w:ilvl="0" w:tplc="56AA44F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F5C8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1A75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AA34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6476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6E429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F2F3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298AF4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48EE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37168097">
    <w:abstractNumId w:val="4"/>
  </w:num>
  <w:num w:numId="2" w16cid:durableId="1094328204">
    <w:abstractNumId w:val="0"/>
  </w:num>
  <w:num w:numId="3" w16cid:durableId="257716742">
    <w:abstractNumId w:val="1"/>
  </w:num>
  <w:num w:numId="4" w16cid:durableId="1417823009">
    <w:abstractNumId w:val="2"/>
  </w:num>
  <w:num w:numId="5" w16cid:durableId="1658605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6B68AED"/>
    <w:rsid w:val="0008445C"/>
    <w:rsid w:val="002C7119"/>
    <w:rsid w:val="00823E53"/>
    <w:rsid w:val="008E43AF"/>
    <w:rsid w:val="00B06D0E"/>
    <w:rsid w:val="00B7220A"/>
    <w:rsid w:val="00CC2E5C"/>
    <w:rsid w:val="00CF3C83"/>
    <w:rsid w:val="01212458"/>
    <w:rsid w:val="013A3FF4"/>
    <w:rsid w:val="020498A7"/>
    <w:rsid w:val="020A0B53"/>
    <w:rsid w:val="020C58A6"/>
    <w:rsid w:val="0254DCA8"/>
    <w:rsid w:val="02646914"/>
    <w:rsid w:val="02932BD0"/>
    <w:rsid w:val="02B46185"/>
    <w:rsid w:val="030D8C8C"/>
    <w:rsid w:val="0314F4DC"/>
    <w:rsid w:val="04A3422D"/>
    <w:rsid w:val="04AEEBE2"/>
    <w:rsid w:val="04C9CAFE"/>
    <w:rsid w:val="06A7E149"/>
    <w:rsid w:val="06E8D4B7"/>
    <w:rsid w:val="0707790C"/>
    <w:rsid w:val="072F7A32"/>
    <w:rsid w:val="077FB343"/>
    <w:rsid w:val="07B6911E"/>
    <w:rsid w:val="089638CB"/>
    <w:rsid w:val="09512CE5"/>
    <w:rsid w:val="0A8C4D84"/>
    <w:rsid w:val="0A99357E"/>
    <w:rsid w:val="0A9BA1AA"/>
    <w:rsid w:val="0AE74C6B"/>
    <w:rsid w:val="0B007583"/>
    <w:rsid w:val="0BF974D5"/>
    <w:rsid w:val="0BFB5A10"/>
    <w:rsid w:val="0C40A5D8"/>
    <w:rsid w:val="0C6F5D3D"/>
    <w:rsid w:val="0C830999"/>
    <w:rsid w:val="0D11DE74"/>
    <w:rsid w:val="0DE00D94"/>
    <w:rsid w:val="0E55CE28"/>
    <w:rsid w:val="0EA0FDCB"/>
    <w:rsid w:val="0EE57548"/>
    <w:rsid w:val="0F05F975"/>
    <w:rsid w:val="0F1F1C1F"/>
    <w:rsid w:val="0FDB0E46"/>
    <w:rsid w:val="105EB369"/>
    <w:rsid w:val="1060A327"/>
    <w:rsid w:val="10E0A2BC"/>
    <w:rsid w:val="131AD718"/>
    <w:rsid w:val="13312342"/>
    <w:rsid w:val="139843E9"/>
    <w:rsid w:val="13FE156D"/>
    <w:rsid w:val="1483620D"/>
    <w:rsid w:val="148C06DC"/>
    <w:rsid w:val="14DE0796"/>
    <w:rsid w:val="1560554D"/>
    <w:rsid w:val="167DAF05"/>
    <w:rsid w:val="16AB8A0A"/>
    <w:rsid w:val="16DC336A"/>
    <w:rsid w:val="1708C573"/>
    <w:rsid w:val="17E6FB9B"/>
    <w:rsid w:val="182BCE51"/>
    <w:rsid w:val="1833C2D4"/>
    <w:rsid w:val="18A6400B"/>
    <w:rsid w:val="19C5588F"/>
    <w:rsid w:val="19F3B073"/>
    <w:rsid w:val="1A8EF81E"/>
    <w:rsid w:val="1A900B6A"/>
    <w:rsid w:val="1B308121"/>
    <w:rsid w:val="1B666370"/>
    <w:rsid w:val="1B71EFD8"/>
    <w:rsid w:val="1BC36080"/>
    <w:rsid w:val="1C0B1D08"/>
    <w:rsid w:val="1C55835B"/>
    <w:rsid w:val="1C6188C3"/>
    <w:rsid w:val="1C70D64A"/>
    <w:rsid w:val="1C84F8CD"/>
    <w:rsid w:val="1CCFF11E"/>
    <w:rsid w:val="1CD5F5DD"/>
    <w:rsid w:val="1DA69A56"/>
    <w:rsid w:val="1DEB14E1"/>
    <w:rsid w:val="1E4C117F"/>
    <w:rsid w:val="1ECF299F"/>
    <w:rsid w:val="1EE1CC31"/>
    <w:rsid w:val="1F221012"/>
    <w:rsid w:val="1FDDD2E4"/>
    <w:rsid w:val="1FFC2C25"/>
    <w:rsid w:val="201B879E"/>
    <w:rsid w:val="20DE3B18"/>
    <w:rsid w:val="219257DD"/>
    <w:rsid w:val="21967742"/>
    <w:rsid w:val="2201A8D9"/>
    <w:rsid w:val="221CD82F"/>
    <w:rsid w:val="227E2D4A"/>
    <w:rsid w:val="228F9784"/>
    <w:rsid w:val="2318EE37"/>
    <w:rsid w:val="23B65539"/>
    <w:rsid w:val="23E657D9"/>
    <w:rsid w:val="24476CE3"/>
    <w:rsid w:val="244D1CEF"/>
    <w:rsid w:val="244D4D22"/>
    <w:rsid w:val="24EBAB64"/>
    <w:rsid w:val="253CEC94"/>
    <w:rsid w:val="25861C59"/>
    <w:rsid w:val="2692FAB6"/>
    <w:rsid w:val="26B68AED"/>
    <w:rsid w:val="26F57696"/>
    <w:rsid w:val="27A4A905"/>
    <w:rsid w:val="27A90B06"/>
    <w:rsid w:val="27F52832"/>
    <w:rsid w:val="28ED6ECE"/>
    <w:rsid w:val="299E24B5"/>
    <w:rsid w:val="2A170198"/>
    <w:rsid w:val="2AEE4119"/>
    <w:rsid w:val="2C3A168B"/>
    <w:rsid w:val="2C4CAB16"/>
    <w:rsid w:val="2CFAB1F8"/>
    <w:rsid w:val="2D5D377F"/>
    <w:rsid w:val="2DC0DFF1"/>
    <w:rsid w:val="2DD0616F"/>
    <w:rsid w:val="2F890682"/>
    <w:rsid w:val="2FAFBAEA"/>
    <w:rsid w:val="3035F0EE"/>
    <w:rsid w:val="30520612"/>
    <w:rsid w:val="307D4B05"/>
    <w:rsid w:val="30A73D06"/>
    <w:rsid w:val="30E6E648"/>
    <w:rsid w:val="30E9D7F0"/>
    <w:rsid w:val="3100C3BB"/>
    <w:rsid w:val="310755F4"/>
    <w:rsid w:val="31185056"/>
    <w:rsid w:val="319A1374"/>
    <w:rsid w:val="31DA8DE7"/>
    <w:rsid w:val="31DD9AE3"/>
    <w:rsid w:val="31F3B644"/>
    <w:rsid w:val="32035602"/>
    <w:rsid w:val="322582B9"/>
    <w:rsid w:val="326CC084"/>
    <w:rsid w:val="3292F81F"/>
    <w:rsid w:val="329420A1"/>
    <w:rsid w:val="32A893F3"/>
    <w:rsid w:val="32B420B7"/>
    <w:rsid w:val="33B00937"/>
    <w:rsid w:val="3429C078"/>
    <w:rsid w:val="3439821C"/>
    <w:rsid w:val="3472FF22"/>
    <w:rsid w:val="35122EA9"/>
    <w:rsid w:val="35AEF214"/>
    <w:rsid w:val="3642E3FA"/>
    <w:rsid w:val="36AB0AAD"/>
    <w:rsid w:val="374D7CAC"/>
    <w:rsid w:val="38122783"/>
    <w:rsid w:val="386B5733"/>
    <w:rsid w:val="38B1DFE3"/>
    <w:rsid w:val="391A8362"/>
    <w:rsid w:val="3938B1D4"/>
    <w:rsid w:val="3944BF42"/>
    <w:rsid w:val="397A84BC"/>
    <w:rsid w:val="398517F4"/>
    <w:rsid w:val="3A24C4C3"/>
    <w:rsid w:val="3A995857"/>
    <w:rsid w:val="3C3528B8"/>
    <w:rsid w:val="3D204D8A"/>
    <w:rsid w:val="3D3A84D8"/>
    <w:rsid w:val="3DA57510"/>
    <w:rsid w:val="3E27D9BA"/>
    <w:rsid w:val="3F0B2E32"/>
    <w:rsid w:val="3F414571"/>
    <w:rsid w:val="3F619945"/>
    <w:rsid w:val="3FCFD59E"/>
    <w:rsid w:val="408BFA3B"/>
    <w:rsid w:val="41018E96"/>
    <w:rsid w:val="42B55E47"/>
    <w:rsid w:val="431A470B"/>
    <w:rsid w:val="43DFF237"/>
    <w:rsid w:val="43FD9575"/>
    <w:rsid w:val="442916FB"/>
    <w:rsid w:val="444E32C5"/>
    <w:rsid w:val="4468A75A"/>
    <w:rsid w:val="447A403C"/>
    <w:rsid w:val="44901133"/>
    <w:rsid w:val="449A1301"/>
    <w:rsid w:val="44BD3763"/>
    <w:rsid w:val="45480CA5"/>
    <w:rsid w:val="45914519"/>
    <w:rsid w:val="461F15CA"/>
    <w:rsid w:val="46647219"/>
    <w:rsid w:val="47637EBA"/>
    <w:rsid w:val="47B7E5C7"/>
    <w:rsid w:val="4843EF85"/>
    <w:rsid w:val="4862A426"/>
    <w:rsid w:val="4878503A"/>
    <w:rsid w:val="48BAF300"/>
    <w:rsid w:val="49217375"/>
    <w:rsid w:val="493A8DCB"/>
    <w:rsid w:val="4A368BFD"/>
    <w:rsid w:val="4AEC922C"/>
    <w:rsid w:val="4B9F817D"/>
    <w:rsid w:val="4BD8F87D"/>
    <w:rsid w:val="4C401C4D"/>
    <w:rsid w:val="4C753B89"/>
    <w:rsid w:val="4CBAF9F1"/>
    <w:rsid w:val="4CE7A3F2"/>
    <w:rsid w:val="4D2FBD6F"/>
    <w:rsid w:val="4D5B0F9D"/>
    <w:rsid w:val="4DBC0C3B"/>
    <w:rsid w:val="4DFBBC51"/>
    <w:rsid w:val="4E110BEA"/>
    <w:rsid w:val="4E4CE981"/>
    <w:rsid w:val="4F2A63BE"/>
    <w:rsid w:val="4FACDC4B"/>
    <w:rsid w:val="4FC0034F"/>
    <w:rsid w:val="5092B05F"/>
    <w:rsid w:val="50C51909"/>
    <w:rsid w:val="50EBFCE0"/>
    <w:rsid w:val="515BD3B0"/>
    <w:rsid w:val="51D3A5CB"/>
    <w:rsid w:val="52B24E36"/>
    <w:rsid w:val="53A320C4"/>
    <w:rsid w:val="53B5B1EB"/>
    <w:rsid w:val="53F30210"/>
    <w:rsid w:val="54122562"/>
    <w:rsid w:val="55D7231C"/>
    <w:rsid w:val="570830BE"/>
    <w:rsid w:val="58201276"/>
    <w:rsid w:val="582D1A2C"/>
    <w:rsid w:val="59F939EB"/>
    <w:rsid w:val="5A6F4E6D"/>
    <w:rsid w:val="5ABA3F43"/>
    <w:rsid w:val="5CB15FD4"/>
    <w:rsid w:val="5D82FE5B"/>
    <w:rsid w:val="5DAA34D8"/>
    <w:rsid w:val="5EB68105"/>
    <w:rsid w:val="5FC6EC48"/>
    <w:rsid w:val="5FD13457"/>
    <w:rsid w:val="60A69144"/>
    <w:rsid w:val="60B67943"/>
    <w:rsid w:val="60DB8D7A"/>
    <w:rsid w:val="60F0A86A"/>
    <w:rsid w:val="61097051"/>
    <w:rsid w:val="611C8A4C"/>
    <w:rsid w:val="61A2D5F7"/>
    <w:rsid w:val="6221D658"/>
    <w:rsid w:val="6293F2F0"/>
    <w:rsid w:val="62A952C9"/>
    <w:rsid w:val="6309AF0D"/>
    <w:rsid w:val="6388FD2A"/>
    <w:rsid w:val="63A01C31"/>
    <w:rsid w:val="63B75A0F"/>
    <w:rsid w:val="641500DB"/>
    <w:rsid w:val="649A9FB6"/>
    <w:rsid w:val="650716DA"/>
    <w:rsid w:val="65547D93"/>
    <w:rsid w:val="65CC0713"/>
    <w:rsid w:val="66978174"/>
    <w:rsid w:val="6699F9A8"/>
    <w:rsid w:val="66C954C0"/>
    <w:rsid w:val="66E673A7"/>
    <w:rsid w:val="6713CA13"/>
    <w:rsid w:val="67EA5B36"/>
    <w:rsid w:val="6880AD73"/>
    <w:rsid w:val="68DBC6F3"/>
    <w:rsid w:val="69152015"/>
    <w:rsid w:val="695D499F"/>
    <w:rsid w:val="69CC5699"/>
    <w:rsid w:val="6A18B910"/>
    <w:rsid w:val="6A561B0C"/>
    <w:rsid w:val="6AA81EF7"/>
    <w:rsid w:val="6AC8BF5F"/>
    <w:rsid w:val="6BA49D60"/>
    <w:rsid w:val="6BC529C5"/>
    <w:rsid w:val="6CA663A7"/>
    <w:rsid w:val="6D17D6BB"/>
    <w:rsid w:val="6D31CCDC"/>
    <w:rsid w:val="6D4E4216"/>
    <w:rsid w:val="6D8F44B7"/>
    <w:rsid w:val="6E2EA2FE"/>
    <w:rsid w:val="6E8307AA"/>
    <w:rsid w:val="6EAC9B53"/>
    <w:rsid w:val="6EB39F7D"/>
    <w:rsid w:val="6EF1586A"/>
    <w:rsid w:val="6F1E400E"/>
    <w:rsid w:val="6F470F75"/>
    <w:rsid w:val="6F8737A5"/>
    <w:rsid w:val="6FBFD33E"/>
    <w:rsid w:val="6FCE814E"/>
    <w:rsid w:val="710EB9BA"/>
    <w:rsid w:val="7111F0B7"/>
    <w:rsid w:val="722BC029"/>
    <w:rsid w:val="724EFCB9"/>
    <w:rsid w:val="7254EE68"/>
    <w:rsid w:val="728441F5"/>
    <w:rsid w:val="729BD676"/>
    <w:rsid w:val="72B8E5C1"/>
    <w:rsid w:val="72F71386"/>
    <w:rsid w:val="72FA93D7"/>
    <w:rsid w:val="73545241"/>
    <w:rsid w:val="736244F7"/>
    <w:rsid w:val="73A37712"/>
    <w:rsid w:val="73A4A85C"/>
    <w:rsid w:val="73F352BA"/>
    <w:rsid w:val="745A06C7"/>
    <w:rsid w:val="74B07EBB"/>
    <w:rsid w:val="74C100FF"/>
    <w:rsid w:val="74F2492E"/>
    <w:rsid w:val="751A35E1"/>
    <w:rsid w:val="75336ED6"/>
    <w:rsid w:val="757EB4CA"/>
    <w:rsid w:val="7633BEA0"/>
    <w:rsid w:val="770DDFA0"/>
    <w:rsid w:val="771C0168"/>
    <w:rsid w:val="7767057A"/>
    <w:rsid w:val="77D0EAD0"/>
    <w:rsid w:val="783752AA"/>
    <w:rsid w:val="787B0055"/>
    <w:rsid w:val="78A8977A"/>
    <w:rsid w:val="79035754"/>
    <w:rsid w:val="795BE755"/>
    <w:rsid w:val="79612A3B"/>
    <w:rsid w:val="796C8E68"/>
    <w:rsid w:val="7A3C6B09"/>
    <w:rsid w:val="7A4D3EA8"/>
    <w:rsid w:val="7A5F8145"/>
    <w:rsid w:val="7AD9A057"/>
    <w:rsid w:val="7B349941"/>
    <w:rsid w:val="7B90DD30"/>
    <w:rsid w:val="7C052B99"/>
    <w:rsid w:val="7C0EC224"/>
    <w:rsid w:val="7C9DBDA1"/>
    <w:rsid w:val="7D3130FB"/>
    <w:rsid w:val="7D5EA724"/>
    <w:rsid w:val="7DAE074F"/>
    <w:rsid w:val="7DDB761E"/>
    <w:rsid w:val="7E2F8BE1"/>
    <w:rsid w:val="7E50B4C1"/>
    <w:rsid w:val="7EB3714A"/>
    <w:rsid w:val="7F25DCF7"/>
    <w:rsid w:val="7F35FF64"/>
    <w:rsid w:val="7FD4D9AD"/>
    <w:rsid w:val="7FE7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B90205"/>
  <w15:chartTrackingRefBased/>
  <w15:docId w15:val="{B2D3B106-9849-4DED-B9E9-29338A55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strike w:val="0"/>
      <w:dstrike w:val="0"/>
      <w:color w:val="auto"/>
      <w:u w:val="none"/>
    </w:rPr>
  </w:style>
  <w:style w:type="character" w:styleId="WW8Num3z1" w:customStyle="1">
    <w:name w:val="WW8Num3z1"/>
    <w:rPr>
      <w:rFonts w:ascii="Courier New" w:hAnsi="Courier New" w:cs="Courier New"/>
      <w:sz w:val="20"/>
    </w:rPr>
  </w:style>
  <w:style w:type="character" w:styleId="WW8Num3z2" w:customStyle="1">
    <w:name w:val="WW8Num3z2"/>
    <w:rPr>
      <w:rFonts w:ascii="Wingdings" w:hAnsi="Wingdings" w:cs="Wingdings"/>
      <w:sz w:val="20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character" w:styleId="biblio-authors" w:customStyle="1">
    <w:name w:val="biblio-authors"/>
  </w:style>
  <w:style w:type="character" w:styleId="biblio-title" w:customStyle="1">
    <w:name w:val="biblio-title"/>
  </w:style>
  <w:style w:type="character" w:styleId="biblio-volume" w:customStyle="1">
    <w:name w:val="biblio-volume"/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BalloonText0" w:customStyle="1">
    <w:name w:val="Balloon Text0"/>
    <w:basedOn w:val="Normalny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rPr>
      <w:b/>
      <w:bCs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280" w:after="119"/>
    </w:pPr>
  </w:style>
  <w:style w:type="paragraph" w:styleId="Domylne" w:customStyle="1">
    <w:name w:val="Domyślne"/>
    <w:pPr>
      <w:suppressAutoHyphens/>
    </w:pPr>
    <w:rPr>
      <w:rFonts w:ascii="Helvetica Neue" w:hAnsi="Helvetica Neue" w:eastAsia="Arial Unicode MS" w:cs="Arial Unicode MS"/>
      <w:color w:val="000000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4EFF99E8-8FF8-4757-9075-05DEA8DCB0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B3574C-E338-4BC8-B101-2EFCBD6C10BF}"/>
</file>

<file path=customXml/itemProps3.xml><?xml version="1.0" encoding="utf-8"?>
<ds:datastoreItem xmlns:ds="http://schemas.openxmlformats.org/officeDocument/2006/customXml" ds:itemID="{E9CF8EAB-32FF-4948-973B-13249E6D0B3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5</cp:revision>
  <cp:lastPrinted>2012-01-27T16:28:00Z</cp:lastPrinted>
  <dcterms:created xsi:type="dcterms:W3CDTF">2024-11-11T14:22:00Z</dcterms:created>
  <dcterms:modified xsi:type="dcterms:W3CDTF">2024-11-15T19:36:05Z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